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909" w:rsidRPr="00582475" w:rsidRDefault="003E310B" w:rsidP="00707183">
      <w:pPr>
        <w:jc w:val="center"/>
        <w:rPr>
          <w:rFonts w:cs="B Nazanin"/>
          <w:b/>
          <w:bCs/>
          <w:sz w:val="26"/>
          <w:szCs w:val="26"/>
          <w:rtl/>
        </w:rPr>
      </w:pPr>
      <w:r w:rsidRPr="00582475">
        <w:rPr>
          <w:rFonts w:cs="B Nazanin" w:hint="cs"/>
          <w:b/>
          <w:bCs/>
          <w:sz w:val="26"/>
          <w:szCs w:val="26"/>
          <w:rtl/>
        </w:rPr>
        <w:t>برنامه نیمسال دوم سال تحصیلی 93-92 کارشناسی ناپیوسته</w:t>
      </w:r>
    </w:p>
    <w:tbl>
      <w:tblPr>
        <w:tblStyle w:val="TableGrid"/>
        <w:bidiVisual/>
        <w:tblW w:w="15808" w:type="dxa"/>
        <w:tblLook w:val="04A0" w:firstRow="1" w:lastRow="0" w:firstColumn="1" w:lastColumn="0" w:noHBand="0" w:noVBand="1"/>
      </w:tblPr>
      <w:tblGrid>
        <w:gridCol w:w="860"/>
        <w:gridCol w:w="1557"/>
        <w:gridCol w:w="2119"/>
        <w:gridCol w:w="2262"/>
        <w:gridCol w:w="2259"/>
        <w:gridCol w:w="2260"/>
        <w:gridCol w:w="2404"/>
        <w:gridCol w:w="2087"/>
      </w:tblGrid>
      <w:tr w:rsidR="00707183" w:rsidTr="00EF3C4D">
        <w:trPr>
          <w:trHeight w:val="851"/>
        </w:trPr>
        <w:tc>
          <w:tcPr>
            <w:tcW w:w="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E310B" w:rsidRPr="00EF3C4D" w:rsidRDefault="003E310B" w:rsidP="003E310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ایام</w:t>
            </w:r>
          </w:p>
        </w:tc>
        <w:tc>
          <w:tcPr>
            <w:tcW w:w="1557" w:type="dxa"/>
            <w:tcBorders>
              <w:top w:val="single" w:sz="12" w:space="0" w:color="auto"/>
              <w:bottom w:val="single" w:sz="12" w:space="0" w:color="auto"/>
            </w:tcBorders>
          </w:tcPr>
          <w:p w:rsidR="003E310B" w:rsidRPr="00EF3C4D" w:rsidRDefault="003E310B">
            <w:pPr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ساعت</w:t>
            </w:r>
          </w:p>
        </w:tc>
        <w:tc>
          <w:tcPr>
            <w:tcW w:w="2119" w:type="dxa"/>
            <w:tcBorders>
              <w:top w:val="single" w:sz="12" w:space="0" w:color="auto"/>
              <w:bottom w:val="single" w:sz="12" w:space="0" w:color="auto"/>
            </w:tcBorders>
          </w:tcPr>
          <w:p w:rsidR="003E310B" w:rsidRPr="00EF3C4D" w:rsidRDefault="00707183" w:rsidP="007071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آموزش ابتدایی ترم4</w:t>
            </w:r>
          </w:p>
          <w:p w:rsidR="00EC09B3" w:rsidRPr="00EF3C4D" w:rsidRDefault="00EC09B3" w:rsidP="007071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103</w:t>
            </w:r>
          </w:p>
        </w:tc>
        <w:tc>
          <w:tcPr>
            <w:tcW w:w="2262" w:type="dxa"/>
            <w:tcBorders>
              <w:top w:val="single" w:sz="12" w:space="0" w:color="auto"/>
              <w:bottom w:val="single" w:sz="12" w:space="0" w:color="auto"/>
            </w:tcBorders>
          </w:tcPr>
          <w:p w:rsidR="00707183" w:rsidRPr="00EF3C4D" w:rsidRDefault="00707183" w:rsidP="00EC09B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امورتربیتی</w:t>
            </w:r>
            <w:r w:rsidR="00EC09B3" w:rsidRPr="00EF3C4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EF3C4D">
              <w:rPr>
                <w:rFonts w:cs="B Nazanin" w:hint="cs"/>
                <w:sz w:val="28"/>
                <w:szCs w:val="28"/>
                <w:rtl/>
              </w:rPr>
              <w:t>ترم 4</w:t>
            </w:r>
          </w:p>
          <w:p w:rsidR="00EC09B3" w:rsidRPr="00EF3C4D" w:rsidRDefault="00EC09B3" w:rsidP="00EC09B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111</w:t>
            </w:r>
          </w:p>
        </w:tc>
        <w:tc>
          <w:tcPr>
            <w:tcW w:w="2259" w:type="dxa"/>
            <w:tcBorders>
              <w:top w:val="single" w:sz="12" w:space="0" w:color="auto"/>
              <w:bottom w:val="single" w:sz="12" w:space="0" w:color="auto"/>
            </w:tcBorders>
          </w:tcPr>
          <w:p w:rsidR="00707183" w:rsidRPr="00EF3C4D" w:rsidRDefault="00707183" w:rsidP="00EC09B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مشاوره</w:t>
            </w:r>
            <w:r w:rsidR="00EC09B3" w:rsidRPr="00EF3C4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EF3C4D">
              <w:rPr>
                <w:rFonts w:cs="B Nazanin" w:hint="cs"/>
                <w:sz w:val="28"/>
                <w:szCs w:val="28"/>
                <w:rtl/>
              </w:rPr>
              <w:t>ترم4</w:t>
            </w:r>
          </w:p>
          <w:p w:rsidR="00EC09B3" w:rsidRPr="00EF3C4D" w:rsidRDefault="00EC09B3" w:rsidP="00EC09B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2260" w:type="dxa"/>
            <w:tcBorders>
              <w:top w:val="single" w:sz="12" w:space="0" w:color="auto"/>
              <w:bottom w:val="single" w:sz="12" w:space="0" w:color="auto"/>
            </w:tcBorders>
          </w:tcPr>
          <w:p w:rsidR="00707183" w:rsidRPr="00EF3C4D" w:rsidRDefault="00707183" w:rsidP="00EC09B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آموزش ابتدایی</w:t>
            </w:r>
            <w:r w:rsidR="00EC09B3" w:rsidRPr="00EF3C4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EF3C4D">
              <w:rPr>
                <w:rFonts w:cs="B Nazanin" w:hint="cs"/>
                <w:sz w:val="28"/>
                <w:szCs w:val="28"/>
                <w:rtl/>
              </w:rPr>
              <w:t>ترم2</w:t>
            </w:r>
          </w:p>
          <w:p w:rsidR="00EC09B3" w:rsidRPr="00EF3C4D" w:rsidRDefault="00EC09B3" w:rsidP="00EF3C4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124</w:t>
            </w:r>
          </w:p>
        </w:tc>
        <w:tc>
          <w:tcPr>
            <w:tcW w:w="2404" w:type="dxa"/>
            <w:tcBorders>
              <w:top w:val="single" w:sz="12" w:space="0" w:color="auto"/>
              <w:bottom w:val="single" w:sz="12" w:space="0" w:color="auto"/>
            </w:tcBorders>
          </w:tcPr>
          <w:p w:rsidR="00707183" w:rsidRPr="00EF3C4D" w:rsidRDefault="00707183" w:rsidP="00EC09B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امورتربیتی</w:t>
            </w:r>
            <w:r w:rsidR="00EC09B3" w:rsidRPr="00EF3C4D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EF3C4D">
              <w:rPr>
                <w:rFonts w:cs="B Nazanin" w:hint="cs"/>
                <w:sz w:val="28"/>
                <w:szCs w:val="28"/>
                <w:rtl/>
              </w:rPr>
              <w:t>ترم2</w:t>
            </w:r>
          </w:p>
          <w:p w:rsidR="00EF3C4D" w:rsidRPr="00EF3C4D" w:rsidRDefault="00EC09B3" w:rsidP="00EF3C4D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113</w:t>
            </w:r>
          </w:p>
        </w:tc>
        <w:tc>
          <w:tcPr>
            <w:tcW w:w="20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310B" w:rsidRPr="00EF3C4D" w:rsidRDefault="00EC09B3" w:rsidP="007071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 xml:space="preserve">کاردانی ایتدایی </w:t>
            </w:r>
            <w:r w:rsidR="00707183" w:rsidRPr="00EF3C4D">
              <w:rPr>
                <w:rFonts w:cs="B Nazanin" w:hint="cs"/>
                <w:sz w:val="28"/>
                <w:szCs w:val="28"/>
                <w:rtl/>
              </w:rPr>
              <w:t>ترم2</w:t>
            </w:r>
          </w:p>
          <w:p w:rsidR="00EC09B3" w:rsidRPr="00EF3C4D" w:rsidRDefault="00EC09B3" w:rsidP="007071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F3C4D">
              <w:rPr>
                <w:rFonts w:cs="B Nazanin" w:hint="cs"/>
                <w:sz w:val="28"/>
                <w:szCs w:val="28"/>
                <w:rtl/>
              </w:rPr>
              <w:t>125</w:t>
            </w:r>
          </w:p>
        </w:tc>
      </w:tr>
      <w:tr w:rsidR="00707183" w:rsidTr="00EC09B3">
        <w:trPr>
          <w:trHeight w:val="528"/>
        </w:trPr>
        <w:tc>
          <w:tcPr>
            <w:tcW w:w="86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3E310B" w:rsidRPr="003E310B" w:rsidRDefault="003E310B" w:rsidP="003E310B">
            <w:pPr>
              <w:ind w:left="113" w:right="113"/>
              <w:jc w:val="center"/>
              <w:rPr>
                <w:rFonts w:cs="B Nazanin"/>
                <w:sz w:val="36"/>
                <w:szCs w:val="36"/>
                <w:rtl/>
              </w:rPr>
            </w:pPr>
            <w:r w:rsidRPr="003E310B">
              <w:rPr>
                <w:rFonts w:cs="B Nazanin" w:hint="cs"/>
                <w:sz w:val="36"/>
                <w:szCs w:val="36"/>
                <w:rtl/>
              </w:rPr>
              <w:t>چهار شنبه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3E310B" w:rsidRPr="003E310B" w:rsidRDefault="003E310B" w:rsidP="00707183">
            <w:pPr>
              <w:jc w:val="center"/>
              <w:rPr>
                <w:rtl/>
              </w:rPr>
            </w:pPr>
            <w:r w:rsidRPr="003E310B">
              <w:rPr>
                <w:rFonts w:hint="cs"/>
                <w:rtl/>
              </w:rPr>
              <w:t>30/15-14</w:t>
            </w:r>
          </w:p>
        </w:tc>
        <w:tc>
          <w:tcPr>
            <w:tcW w:w="2119" w:type="dxa"/>
            <w:tcBorders>
              <w:top w:val="single" w:sz="12" w:space="0" w:color="auto"/>
            </w:tcBorders>
          </w:tcPr>
          <w:p w:rsidR="003E310B" w:rsidRPr="00707183" w:rsidRDefault="00707183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</w:t>
            </w:r>
          </w:p>
        </w:tc>
        <w:tc>
          <w:tcPr>
            <w:tcW w:w="2262" w:type="dxa"/>
            <w:tcBorders>
              <w:top w:val="single" w:sz="12" w:space="0" w:color="auto"/>
            </w:tcBorders>
          </w:tcPr>
          <w:p w:rsidR="003E310B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</w:t>
            </w:r>
          </w:p>
        </w:tc>
        <w:tc>
          <w:tcPr>
            <w:tcW w:w="2259" w:type="dxa"/>
            <w:tcBorders>
              <w:top w:val="single" w:sz="12" w:space="0" w:color="auto"/>
            </w:tcBorders>
          </w:tcPr>
          <w:p w:rsidR="003E310B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تمرین عملی  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*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لنگری</w:t>
            </w:r>
          </w:p>
        </w:tc>
        <w:tc>
          <w:tcPr>
            <w:tcW w:w="2260" w:type="dxa"/>
            <w:tcBorders>
              <w:top w:val="single" w:sz="12" w:space="0" w:color="auto"/>
            </w:tcBorders>
          </w:tcPr>
          <w:p w:rsidR="003E310B" w:rsidRPr="00707183" w:rsidRDefault="00793E7D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    </w:t>
            </w:r>
            <w:r w:rsidR="008007E3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A50AEC">
              <w:rPr>
                <w:rFonts w:cs="B Nazanin" w:hint="cs"/>
                <w:sz w:val="20"/>
                <w:szCs w:val="20"/>
                <w:rtl/>
              </w:rPr>
              <w:t>/روش تدریس تربیت ب</w:t>
            </w:r>
            <w:r>
              <w:rPr>
                <w:rFonts w:cs="B Nazanin" w:hint="cs"/>
                <w:sz w:val="20"/>
                <w:szCs w:val="20"/>
                <w:rtl/>
              </w:rPr>
              <w:t>دنی</w:t>
            </w:r>
          </w:p>
        </w:tc>
        <w:tc>
          <w:tcPr>
            <w:tcW w:w="2404" w:type="dxa"/>
            <w:tcBorders>
              <w:top w:val="single" w:sz="12" w:space="0" w:color="auto"/>
            </w:tcBorders>
          </w:tcPr>
          <w:p w:rsidR="003E310B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.......................</w:t>
            </w:r>
          </w:p>
        </w:tc>
        <w:tc>
          <w:tcPr>
            <w:tcW w:w="2087" w:type="dxa"/>
            <w:tcBorders>
              <w:top w:val="single" w:sz="12" w:space="0" w:color="auto"/>
              <w:right w:val="single" w:sz="12" w:space="0" w:color="auto"/>
            </w:tcBorders>
          </w:tcPr>
          <w:p w:rsidR="003E310B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</w:t>
            </w:r>
          </w:p>
        </w:tc>
      </w:tr>
      <w:tr w:rsidR="00707183" w:rsidTr="00EC09B3">
        <w:trPr>
          <w:trHeight w:val="543"/>
        </w:trPr>
        <w:tc>
          <w:tcPr>
            <w:tcW w:w="860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3E310B" w:rsidRPr="003E310B" w:rsidRDefault="003E310B" w:rsidP="003E310B">
            <w:pPr>
              <w:ind w:left="113" w:right="113"/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1557" w:type="dxa"/>
            <w:vAlign w:val="center"/>
          </w:tcPr>
          <w:p w:rsidR="003E310B" w:rsidRPr="003E310B" w:rsidRDefault="003E310B" w:rsidP="00707183">
            <w:pPr>
              <w:jc w:val="center"/>
              <w:rPr>
                <w:rtl/>
              </w:rPr>
            </w:pPr>
            <w:r w:rsidRPr="003E310B">
              <w:rPr>
                <w:rFonts w:hint="cs"/>
                <w:rtl/>
              </w:rPr>
              <w:t>17-30/15</w:t>
            </w:r>
          </w:p>
        </w:tc>
        <w:tc>
          <w:tcPr>
            <w:tcW w:w="2119" w:type="dxa"/>
          </w:tcPr>
          <w:p w:rsidR="003E310B" w:rsidRPr="00707183" w:rsidRDefault="00707183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روانشناسی زبان   </w:t>
            </w:r>
            <w:r w:rsidR="00EB3CFF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EB3CFF" w:rsidRPr="00DE2839">
              <w:rPr>
                <w:rFonts w:cs="B Nazanin" w:hint="cs"/>
                <w:rtl/>
              </w:rPr>
              <w:t xml:space="preserve">     </w:t>
            </w:r>
            <w:r w:rsidRPr="00DE2839">
              <w:rPr>
                <w:rFonts w:cs="B Nazanin" w:hint="cs"/>
                <w:rtl/>
              </w:rPr>
              <w:t xml:space="preserve"> حاتمی</w:t>
            </w:r>
          </w:p>
        </w:tc>
        <w:tc>
          <w:tcPr>
            <w:tcW w:w="2262" w:type="dxa"/>
          </w:tcPr>
          <w:p w:rsidR="003E310B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</w:t>
            </w:r>
          </w:p>
        </w:tc>
        <w:tc>
          <w:tcPr>
            <w:tcW w:w="2259" w:type="dxa"/>
          </w:tcPr>
          <w:p w:rsidR="003E310B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مشاوره خانواده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میرزایی</w:t>
            </w:r>
          </w:p>
        </w:tc>
        <w:tc>
          <w:tcPr>
            <w:tcW w:w="2260" w:type="dxa"/>
          </w:tcPr>
          <w:p w:rsidR="003E310B" w:rsidRPr="00707183" w:rsidRDefault="00A50AEC" w:rsidP="00793E7D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تدریس تربیت بدنی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793E7D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582475" w:rsidRPr="00793E7D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EB6D31" w:rsidRPr="00793E7D">
              <w:rPr>
                <w:rFonts w:cs="B Nazanin" w:hint="cs"/>
                <w:sz w:val="16"/>
                <w:szCs w:val="16"/>
                <w:rtl/>
              </w:rPr>
              <w:t>رسول</w:t>
            </w:r>
            <w:r w:rsidR="00582475" w:rsidRPr="00793E7D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مقدم</w:t>
            </w:r>
          </w:p>
        </w:tc>
        <w:tc>
          <w:tcPr>
            <w:tcW w:w="2404" w:type="dxa"/>
          </w:tcPr>
          <w:p w:rsidR="003E310B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زبان انگلیسی پیش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</w:t>
            </w:r>
            <w:r>
              <w:rPr>
                <w:rFonts w:cs="B Nazanin" w:hint="cs"/>
                <w:sz w:val="20"/>
                <w:szCs w:val="20"/>
                <w:rtl/>
              </w:rPr>
              <w:t>موسوی</w:t>
            </w: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:rsidR="003E310B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فارسی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پهلوان</w:t>
            </w:r>
          </w:p>
        </w:tc>
      </w:tr>
      <w:tr w:rsidR="00707183" w:rsidTr="00EC09B3">
        <w:trPr>
          <w:trHeight w:val="543"/>
        </w:trPr>
        <w:tc>
          <w:tcPr>
            <w:tcW w:w="860" w:type="dxa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3E310B" w:rsidRPr="003E310B" w:rsidRDefault="003E310B" w:rsidP="003E310B">
            <w:pPr>
              <w:ind w:left="113" w:right="113"/>
              <w:jc w:val="center"/>
              <w:rPr>
                <w:rFonts w:cs="B Nazanin"/>
                <w:sz w:val="36"/>
                <w:szCs w:val="36"/>
                <w:rtl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:rsidR="003E310B" w:rsidRPr="003E310B" w:rsidRDefault="003E310B" w:rsidP="00707183">
            <w:pPr>
              <w:jc w:val="center"/>
              <w:rPr>
                <w:rtl/>
              </w:rPr>
            </w:pPr>
            <w:r w:rsidRPr="003E310B">
              <w:rPr>
                <w:rFonts w:hint="cs"/>
                <w:rtl/>
              </w:rPr>
              <w:t>45/18-15/17</w:t>
            </w:r>
          </w:p>
        </w:tc>
        <w:tc>
          <w:tcPr>
            <w:tcW w:w="2119" w:type="dxa"/>
            <w:tcBorders>
              <w:bottom w:val="single" w:sz="12" w:space="0" w:color="auto"/>
            </w:tcBorders>
          </w:tcPr>
          <w:p w:rsidR="003E310B" w:rsidRPr="00707183" w:rsidRDefault="00707183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روانشناسی زبان </w:t>
            </w:r>
            <w:r w:rsidR="00EB3CFF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ح</w:t>
            </w:r>
            <w:bookmarkStart w:id="0" w:name="_GoBack"/>
            <w:bookmarkEnd w:id="0"/>
            <w:r>
              <w:rPr>
                <w:rFonts w:cs="B Nazanin" w:hint="cs"/>
                <w:sz w:val="20"/>
                <w:szCs w:val="20"/>
                <w:rtl/>
              </w:rPr>
              <w:t>اتمی</w:t>
            </w:r>
          </w:p>
        </w:tc>
        <w:tc>
          <w:tcPr>
            <w:tcW w:w="2262" w:type="dxa"/>
            <w:tcBorders>
              <w:bottom w:val="single" w:sz="12" w:space="0" w:color="auto"/>
            </w:tcBorders>
          </w:tcPr>
          <w:p w:rsidR="003E310B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.......................</w:t>
            </w:r>
          </w:p>
        </w:tc>
        <w:tc>
          <w:tcPr>
            <w:tcW w:w="2259" w:type="dxa"/>
            <w:tcBorders>
              <w:bottom w:val="single" w:sz="12" w:space="0" w:color="auto"/>
            </w:tcBorders>
          </w:tcPr>
          <w:p w:rsidR="003E310B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زبان تخصصی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>
              <w:rPr>
                <w:rFonts w:cs="B Nazanin" w:hint="cs"/>
                <w:sz w:val="20"/>
                <w:szCs w:val="20"/>
                <w:rtl/>
              </w:rPr>
              <w:t>وظیفه شناس</w:t>
            </w:r>
          </w:p>
        </w:tc>
        <w:tc>
          <w:tcPr>
            <w:tcW w:w="2260" w:type="dxa"/>
            <w:tcBorders>
              <w:bottom w:val="single" w:sz="12" w:space="0" w:color="auto"/>
            </w:tcBorders>
          </w:tcPr>
          <w:p w:rsidR="003E310B" w:rsidRPr="00707183" w:rsidRDefault="00A50AEC" w:rsidP="00A51E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سازمان مدیریت </w:t>
            </w:r>
            <w:r w:rsidR="00A51E25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 w:rsidR="00A51E25">
              <w:rPr>
                <w:rFonts w:cs="B Nazanin" w:hint="cs"/>
                <w:sz w:val="20"/>
                <w:szCs w:val="20"/>
                <w:rtl/>
              </w:rPr>
              <w:t>محمدی</w:t>
            </w:r>
          </w:p>
        </w:tc>
        <w:tc>
          <w:tcPr>
            <w:tcW w:w="2404" w:type="dxa"/>
            <w:tcBorders>
              <w:bottom w:val="single" w:sz="12" w:space="0" w:color="auto"/>
            </w:tcBorders>
          </w:tcPr>
          <w:p w:rsidR="003E310B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اصول وفلسفه آپ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  </w:t>
            </w:r>
            <w:r>
              <w:rPr>
                <w:rFonts w:cs="B Nazanin" w:hint="cs"/>
                <w:sz w:val="20"/>
                <w:szCs w:val="20"/>
                <w:rtl/>
              </w:rPr>
              <w:t>منفردی</w:t>
            </w:r>
          </w:p>
        </w:tc>
        <w:tc>
          <w:tcPr>
            <w:tcW w:w="2087" w:type="dxa"/>
            <w:tcBorders>
              <w:bottom w:val="single" w:sz="12" w:space="0" w:color="auto"/>
              <w:right w:val="single" w:sz="12" w:space="0" w:color="auto"/>
            </w:tcBorders>
          </w:tcPr>
          <w:p w:rsidR="003E310B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فارسی  /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</w:rPr>
              <w:t>مبانی علوم تجربی</w:t>
            </w:r>
          </w:p>
        </w:tc>
      </w:tr>
      <w:tr w:rsidR="00707183" w:rsidTr="00EC09B3">
        <w:trPr>
          <w:trHeight w:val="528"/>
        </w:trPr>
        <w:tc>
          <w:tcPr>
            <w:tcW w:w="86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707183" w:rsidRPr="00707183" w:rsidRDefault="00707183" w:rsidP="003E310B">
            <w:pPr>
              <w:ind w:left="113" w:right="113"/>
              <w:jc w:val="center"/>
              <w:rPr>
                <w:rFonts w:cs="B Nazanin"/>
                <w:sz w:val="42"/>
                <w:szCs w:val="42"/>
                <w:rtl/>
              </w:rPr>
            </w:pPr>
            <w:r w:rsidRPr="00707183">
              <w:rPr>
                <w:rFonts w:cs="B Nazanin" w:hint="cs"/>
                <w:sz w:val="42"/>
                <w:szCs w:val="42"/>
                <w:rtl/>
              </w:rPr>
              <w:t>پنج شنبه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30/9-8</w:t>
            </w:r>
          </w:p>
        </w:tc>
        <w:tc>
          <w:tcPr>
            <w:tcW w:w="2119" w:type="dxa"/>
            <w:tcBorders>
              <w:top w:val="single" w:sz="12" w:space="0" w:color="auto"/>
            </w:tcBorders>
          </w:tcPr>
          <w:p w:rsidR="00707183" w:rsidRPr="00707183" w:rsidRDefault="00EB3CFF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آ.پ تطبیقی           عین بیگی</w:t>
            </w:r>
          </w:p>
        </w:tc>
        <w:tc>
          <w:tcPr>
            <w:tcW w:w="2262" w:type="dxa"/>
            <w:tcBorders>
              <w:top w:val="single" w:sz="12" w:space="0" w:color="auto"/>
            </w:tcBorders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مشارکتهای دانش آموزی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>
              <w:rPr>
                <w:rFonts w:cs="B Nazanin" w:hint="cs"/>
                <w:sz w:val="20"/>
                <w:szCs w:val="20"/>
                <w:rtl/>
              </w:rPr>
              <w:t>کیفی</w:t>
            </w:r>
          </w:p>
        </w:tc>
        <w:tc>
          <w:tcPr>
            <w:tcW w:w="2259" w:type="dxa"/>
            <w:tcBorders>
              <w:top w:val="single" w:sz="12" w:space="0" w:color="auto"/>
            </w:tcBorders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روشهای اصلاح رفتار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8007E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>
              <w:rPr>
                <w:rFonts w:cs="B Nazanin" w:hint="cs"/>
                <w:sz w:val="20"/>
                <w:szCs w:val="20"/>
                <w:rtl/>
              </w:rPr>
              <w:t>حجتی</w:t>
            </w:r>
          </w:p>
        </w:tc>
        <w:tc>
          <w:tcPr>
            <w:tcW w:w="2260" w:type="dxa"/>
            <w:tcBorders>
              <w:top w:val="single" w:sz="12" w:space="0" w:color="auto"/>
            </w:tcBorders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آ.پ تطبیقی 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     </w:t>
            </w:r>
            <w:r>
              <w:rPr>
                <w:rFonts w:cs="B Nazanin" w:hint="cs"/>
                <w:sz w:val="20"/>
                <w:szCs w:val="20"/>
                <w:rtl/>
              </w:rPr>
              <w:t>منفردی</w:t>
            </w:r>
          </w:p>
        </w:tc>
        <w:tc>
          <w:tcPr>
            <w:tcW w:w="2404" w:type="dxa"/>
            <w:tcBorders>
              <w:top w:val="single" w:sz="12" w:space="0" w:color="auto"/>
            </w:tcBorders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روشهای اصلاح رفتار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>
              <w:rPr>
                <w:rFonts w:cs="B Nazanin" w:hint="cs"/>
                <w:sz w:val="20"/>
                <w:szCs w:val="20"/>
                <w:rtl/>
              </w:rPr>
              <w:t>لنگری</w:t>
            </w:r>
          </w:p>
        </w:tc>
        <w:tc>
          <w:tcPr>
            <w:tcW w:w="2087" w:type="dxa"/>
            <w:tcBorders>
              <w:top w:val="single" w:sz="12" w:space="0" w:color="auto"/>
              <w:right w:val="single" w:sz="12" w:space="0" w:color="auto"/>
            </w:tcBorders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علوم تجربی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قربانی</w:t>
            </w:r>
          </w:p>
        </w:tc>
      </w:tr>
      <w:tr w:rsidR="00707183" w:rsidTr="00EC09B3">
        <w:trPr>
          <w:trHeight w:val="543"/>
        </w:trPr>
        <w:tc>
          <w:tcPr>
            <w:tcW w:w="860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707183" w:rsidRPr="00707183" w:rsidRDefault="00707183" w:rsidP="003E310B">
            <w:pPr>
              <w:ind w:left="113" w:right="113"/>
              <w:jc w:val="center"/>
              <w:rPr>
                <w:rFonts w:cs="B Nazanin"/>
                <w:sz w:val="42"/>
                <w:szCs w:val="42"/>
                <w:rtl/>
              </w:rPr>
            </w:pPr>
          </w:p>
        </w:tc>
        <w:tc>
          <w:tcPr>
            <w:tcW w:w="1557" w:type="dxa"/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15/11-45/9</w:t>
            </w:r>
          </w:p>
        </w:tc>
        <w:tc>
          <w:tcPr>
            <w:tcW w:w="2119" w:type="dxa"/>
          </w:tcPr>
          <w:p w:rsidR="00707183" w:rsidRPr="00707183" w:rsidRDefault="00EB3CFF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تدریس دینی      ملکشی</w:t>
            </w:r>
          </w:p>
        </w:tc>
        <w:tc>
          <w:tcPr>
            <w:tcW w:w="2262" w:type="dxa"/>
          </w:tcPr>
          <w:p w:rsidR="00707183" w:rsidRPr="00707183" w:rsidRDefault="008052F1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مشارکتهای دانش آموزی /</w:t>
            </w:r>
          </w:p>
        </w:tc>
        <w:tc>
          <w:tcPr>
            <w:tcW w:w="2259" w:type="dxa"/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اصلاح رفتار / مددکاری اجتماعی</w:t>
            </w:r>
          </w:p>
        </w:tc>
        <w:tc>
          <w:tcPr>
            <w:tcW w:w="2260" w:type="dxa"/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آموزش علوم تجربی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</w:t>
            </w:r>
            <w:r>
              <w:rPr>
                <w:rFonts w:cs="B Nazanin" w:hint="cs"/>
                <w:sz w:val="20"/>
                <w:szCs w:val="20"/>
                <w:rtl/>
              </w:rPr>
              <w:t>قربانی</w:t>
            </w:r>
          </w:p>
        </w:tc>
        <w:tc>
          <w:tcPr>
            <w:tcW w:w="2404" w:type="dxa"/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فن بیان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>وسخنوری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>
              <w:rPr>
                <w:rFonts w:cs="B Nazanin" w:hint="cs"/>
                <w:sz w:val="20"/>
                <w:szCs w:val="20"/>
                <w:rtl/>
              </w:rPr>
              <w:t>خانم علوی</w:t>
            </w: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:rsidR="00707183" w:rsidRPr="00707183" w:rsidRDefault="00582475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روش تدریس قرآن   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اصیل</w:t>
            </w:r>
          </w:p>
        </w:tc>
      </w:tr>
      <w:tr w:rsidR="00707183" w:rsidTr="00EC09B3">
        <w:trPr>
          <w:trHeight w:val="543"/>
        </w:trPr>
        <w:tc>
          <w:tcPr>
            <w:tcW w:w="860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707183" w:rsidRPr="00707183" w:rsidRDefault="00707183" w:rsidP="003E310B">
            <w:pPr>
              <w:ind w:left="113" w:right="113"/>
              <w:jc w:val="center"/>
              <w:rPr>
                <w:rFonts w:cs="B Nazanin"/>
                <w:sz w:val="42"/>
                <w:szCs w:val="42"/>
                <w:rtl/>
              </w:rPr>
            </w:pPr>
          </w:p>
        </w:tc>
        <w:tc>
          <w:tcPr>
            <w:tcW w:w="1557" w:type="dxa"/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12-15/11</w:t>
            </w:r>
          </w:p>
        </w:tc>
        <w:tc>
          <w:tcPr>
            <w:tcW w:w="2119" w:type="dxa"/>
          </w:tcPr>
          <w:p w:rsidR="00707183" w:rsidRPr="00707183" w:rsidRDefault="00EB3CFF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تدریس دینی/</w:t>
            </w:r>
          </w:p>
        </w:tc>
        <w:tc>
          <w:tcPr>
            <w:tcW w:w="2262" w:type="dxa"/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آسیب شناسی روانی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حجتی</w:t>
            </w:r>
          </w:p>
        </w:tc>
        <w:tc>
          <w:tcPr>
            <w:tcW w:w="2259" w:type="dxa"/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مددکاری اجتماعی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>
              <w:rPr>
                <w:rFonts w:cs="B Nazanin" w:hint="cs"/>
                <w:sz w:val="20"/>
                <w:szCs w:val="20"/>
                <w:rtl/>
              </w:rPr>
              <w:t>مقصود زاده</w:t>
            </w:r>
          </w:p>
        </w:tc>
        <w:tc>
          <w:tcPr>
            <w:tcW w:w="2260" w:type="dxa"/>
          </w:tcPr>
          <w:p w:rsidR="00707183" w:rsidRPr="00707183" w:rsidRDefault="00A50AEC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علوم تجربی /</w:t>
            </w:r>
          </w:p>
        </w:tc>
        <w:tc>
          <w:tcPr>
            <w:tcW w:w="2404" w:type="dxa"/>
          </w:tcPr>
          <w:p w:rsidR="00707183" w:rsidRPr="00707183" w:rsidRDefault="00A50AEC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فن بیان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>وسخنوری</w:t>
            </w:r>
            <w:r>
              <w:rPr>
                <w:rFonts w:cs="B Nazanin" w:hint="cs"/>
                <w:sz w:val="20"/>
                <w:szCs w:val="20"/>
                <w:rtl/>
              </w:rPr>
              <w:t>/</w:t>
            </w: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:rsidR="00707183" w:rsidRPr="00707183" w:rsidRDefault="00582475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تدریس قران/</w:t>
            </w:r>
          </w:p>
        </w:tc>
      </w:tr>
      <w:tr w:rsidR="00707183" w:rsidTr="00EC09B3">
        <w:trPr>
          <w:trHeight w:val="543"/>
        </w:trPr>
        <w:tc>
          <w:tcPr>
            <w:tcW w:w="860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707183" w:rsidRPr="00707183" w:rsidRDefault="00707183" w:rsidP="003E310B">
            <w:pPr>
              <w:ind w:left="113" w:right="113"/>
              <w:jc w:val="center"/>
              <w:rPr>
                <w:rFonts w:cs="B Nazanin"/>
                <w:sz w:val="42"/>
                <w:szCs w:val="42"/>
                <w:rtl/>
              </w:rPr>
            </w:pPr>
          </w:p>
        </w:tc>
        <w:tc>
          <w:tcPr>
            <w:tcW w:w="1557" w:type="dxa"/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13-15/12</w:t>
            </w:r>
          </w:p>
        </w:tc>
        <w:tc>
          <w:tcPr>
            <w:tcW w:w="2119" w:type="dxa"/>
          </w:tcPr>
          <w:p w:rsidR="00707183" w:rsidRPr="00707183" w:rsidRDefault="00EB3CFF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</w:t>
            </w:r>
          </w:p>
        </w:tc>
        <w:tc>
          <w:tcPr>
            <w:tcW w:w="2262" w:type="dxa"/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</w:t>
            </w:r>
          </w:p>
        </w:tc>
        <w:tc>
          <w:tcPr>
            <w:tcW w:w="2259" w:type="dxa"/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</w:t>
            </w:r>
          </w:p>
        </w:tc>
        <w:tc>
          <w:tcPr>
            <w:tcW w:w="2260" w:type="dxa"/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.......................</w:t>
            </w:r>
          </w:p>
        </w:tc>
        <w:tc>
          <w:tcPr>
            <w:tcW w:w="2404" w:type="dxa"/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</w:t>
            </w: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:rsidR="00707183" w:rsidRPr="00707183" w:rsidRDefault="00582475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</w:t>
            </w:r>
          </w:p>
        </w:tc>
      </w:tr>
      <w:tr w:rsidR="00707183" w:rsidTr="00EC09B3">
        <w:trPr>
          <w:trHeight w:val="528"/>
        </w:trPr>
        <w:tc>
          <w:tcPr>
            <w:tcW w:w="860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707183" w:rsidRPr="00707183" w:rsidRDefault="00707183" w:rsidP="003E310B">
            <w:pPr>
              <w:ind w:left="113" w:right="113"/>
              <w:jc w:val="center"/>
              <w:rPr>
                <w:rFonts w:cs="B Nazanin"/>
                <w:sz w:val="42"/>
                <w:szCs w:val="42"/>
                <w:rtl/>
              </w:rPr>
            </w:pPr>
          </w:p>
        </w:tc>
        <w:tc>
          <w:tcPr>
            <w:tcW w:w="1557" w:type="dxa"/>
            <w:tcBorders>
              <w:bottom w:val="single" w:sz="6" w:space="0" w:color="000000" w:themeColor="text1"/>
            </w:tcBorders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30/14-13</w:t>
            </w:r>
          </w:p>
        </w:tc>
        <w:tc>
          <w:tcPr>
            <w:tcW w:w="2119" w:type="dxa"/>
            <w:tcBorders>
              <w:bottom w:val="single" w:sz="6" w:space="0" w:color="000000" w:themeColor="text1"/>
            </w:tcBorders>
          </w:tcPr>
          <w:p w:rsidR="00707183" w:rsidRDefault="00EB3CFF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فعالیتهای پرورشی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حاج زاده</w:t>
            </w:r>
          </w:p>
          <w:p w:rsidR="00EB3CFF" w:rsidRPr="00707183" w:rsidRDefault="00EB3CFF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62" w:type="dxa"/>
            <w:tcBorders>
              <w:bottom w:val="single" w:sz="6" w:space="0" w:color="000000" w:themeColor="text1"/>
            </w:tcBorders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جریانهای فکری عاطفی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>
              <w:rPr>
                <w:rFonts w:cs="B Nazanin" w:hint="cs"/>
                <w:sz w:val="20"/>
                <w:szCs w:val="20"/>
                <w:rtl/>
              </w:rPr>
              <w:t>روحانی</w:t>
            </w:r>
          </w:p>
        </w:tc>
        <w:tc>
          <w:tcPr>
            <w:tcW w:w="2259" w:type="dxa"/>
            <w:tcBorders>
              <w:bottom w:val="single" w:sz="6" w:space="0" w:color="000000" w:themeColor="text1"/>
            </w:tcBorders>
          </w:tcPr>
          <w:p w:rsidR="00707183" w:rsidRPr="00707183" w:rsidRDefault="008052F1" w:rsidP="00A51E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روانشناسی رشد 2 </w:t>
            </w:r>
            <w:r w:rsidR="00A51E25">
              <w:rPr>
                <w:rFonts w:cs="B Nazanin" w:hint="cs"/>
                <w:sz w:val="20"/>
                <w:szCs w:val="20"/>
                <w:rtl/>
              </w:rPr>
              <w:t xml:space="preserve">        قهرمانلو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60" w:type="dxa"/>
            <w:tcBorders>
              <w:bottom w:val="single" w:sz="6" w:space="0" w:color="000000" w:themeColor="text1"/>
            </w:tcBorders>
          </w:tcPr>
          <w:p w:rsidR="00707183" w:rsidRPr="00707183" w:rsidRDefault="00A50AEC" w:rsidP="00A51E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روانشناسی یادگیری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 w:rsidR="00A51E25">
              <w:rPr>
                <w:rFonts w:cs="B Nazanin" w:hint="cs"/>
                <w:sz w:val="20"/>
                <w:szCs w:val="20"/>
                <w:rtl/>
              </w:rPr>
              <w:t>حجتی</w:t>
            </w:r>
          </w:p>
        </w:tc>
        <w:tc>
          <w:tcPr>
            <w:tcW w:w="2404" w:type="dxa"/>
            <w:tcBorders>
              <w:bottom w:val="single" w:sz="6" w:space="0" w:color="000000" w:themeColor="text1"/>
            </w:tcBorders>
          </w:tcPr>
          <w:p w:rsidR="00707183" w:rsidRPr="00707183" w:rsidRDefault="00A50AEC" w:rsidP="00A51E25">
            <w:pPr>
              <w:tabs>
                <w:tab w:val="center" w:pos="1091"/>
              </w:tabs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B65B35">
              <w:rPr>
                <w:rFonts w:cs="B Nazanin" w:hint="cs"/>
                <w:sz w:val="20"/>
                <w:szCs w:val="20"/>
                <w:rtl/>
              </w:rPr>
              <w:t xml:space="preserve">            تنها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</w:p>
        </w:tc>
        <w:tc>
          <w:tcPr>
            <w:tcW w:w="2087" w:type="dxa"/>
            <w:tcBorders>
              <w:bottom w:val="single" w:sz="6" w:space="0" w:color="000000" w:themeColor="text1"/>
              <w:right w:val="single" w:sz="12" w:space="0" w:color="auto"/>
            </w:tcBorders>
          </w:tcPr>
          <w:p w:rsidR="00707183" w:rsidRPr="00707183" w:rsidRDefault="00582475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استثنایی    متقیان</w:t>
            </w:r>
          </w:p>
        </w:tc>
      </w:tr>
      <w:tr w:rsidR="00707183" w:rsidTr="00EC09B3">
        <w:trPr>
          <w:trHeight w:val="560"/>
        </w:trPr>
        <w:tc>
          <w:tcPr>
            <w:tcW w:w="860" w:type="dxa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07183" w:rsidRPr="00707183" w:rsidRDefault="00707183" w:rsidP="003E310B">
            <w:pPr>
              <w:ind w:left="113" w:right="113"/>
              <w:jc w:val="center"/>
              <w:rPr>
                <w:rFonts w:cs="B Nazanin"/>
                <w:sz w:val="42"/>
                <w:szCs w:val="42"/>
                <w:rtl/>
              </w:rPr>
            </w:pPr>
          </w:p>
        </w:tc>
        <w:tc>
          <w:tcPr>
            <w:tcW w:w="1557" w:type="dxa"/>
            <w:tcBorders>
              <w:top w:val="single" w:sz="6" w:space="0" w:color="000000" w:themeColor="text1"/>
              <w:bottom w:val="single" w:sz="12" w:space="0" w:color="auto"/>
            </w:tcBorders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15/16-45/14</w:t>
            </w:r>
          </w:p>
        </w:tc>
        <w:tc>
          <w:tcPr>
            <w:tcW w:w="2119" w:type="dxa"/>
            <w:tcBorders>
              <w:top w:val="single" w:sz="6" w:space="0" w:color="000000" w:themeColor="text1"/>
              <w:bottom w:val="single" w:sz="12" w:space="0" w:color="auto"/>
            </w:tcBorders>
          </w:tcPr>
          <w:p w:rsidR="00EB3CFF" w:rsidRPr="00707183" w:rsidRDefault="00EB3CFF" w:rsidP="00EB6D31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تاریخ اسلام</w:t>
            </w:r>
            <w:r w:rsidR="00375762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EB6D31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A51E25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 w:rsidR="00EB6D3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A51E25">
              <w:rPr>
                <w:rFonts w:cs="B Nazanin" w:hint="cs"/>
                <w:sz w:val="20"/>
                <w:szCs w:val="20"/>
                <w:rtl/>
              </w:rPr>
              <w:t>اسدزاده</w:t>
            </w:r>
            <w:r w:rsidR="00EB6D31">
              <w:rPr>
                <w:rFonts w:cs="B Nazanin" w:hint="cs"/>
                <w:sz w:val="20"/>
                <w:szCs w:val="20"/>
                <w:rtl/>
              </w:rPr>
              <w:t xml:space="preserve">      </w:t>
            </w:r>
          </w:p>
        </w:tc>
        <w:tc>
          <w:tcPr>
            <w:tcW w:w="2262" w:type="dxa"/>
            <w:tcBorders>
              <w:top w:val="single" w:sz="6" w:space="0" w:color="000000" w:themeColor="text1"/>
              <w:bottom w:val="single" w:sz="12" w:space="0" w:color="auto"/>
            </w:tcBorders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مدرسه وروابط انسانی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اکبر زاده</w:t>
            </w:r>
          </w:p>
        </w:tc>
        <w:tc>
          <w:tcPr>
            <w:tcW w:w="2259" w:type="dxa"/>
            <w:tcBorders>
              <w:top w:val="single" w:sz="6" w:space="0" w:color="000000" w:themeColor="text1"/>
              <w:bottom w:val="single" w:sz="12" w:space="0" w:color="auto"/>
            </w:tcBorders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بهداشت روانی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   </w:t>
            </w:r>
            <w:r>
              <w:rPr>
                <w:rFonts w:cs="B Nazanin" w:hint="cs"/>
                <w:sz w:val="20"/>
                <w:szCs w:val="20"/>
                <w:rtl/>
              </w:rPr>
              <w:t>روحانی</w:t>
            </w:r>
          </w:p>
        </w:tc>
        <w:tc>
          <w:tcPr>
            <w:tcW w:w="2260" w:type="dxa"/>
            <w:tcBorders>
              <w:top w:val="single" w:sz="6" w:space="0" w:color="000000" w:themeColor="text1"/>
              <w:bottom w:val="single" w:sz="12" w:space="0" w:color="auto"/>
            </w:tcBorders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فعالیتهای پرورشی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>
              <w:rPr>
                <w:rFonts w:cs="B Nazanin" w:hint="cs"/>
                <w:sz w:val="20"/>
                <w:szCs w:val="20"/>
                <w:rtl/>
              </w:rPr>
              <w:t>حاج زاده</w:t>
            </w:r>
          </w:p>
        </w:tc>
        <w:tc>
          <w:tcPr>
            <w:tcW w:w="2404" w:type="dxa"/>
            <w:tcBorders>
              <w:top w:val="single" w:sz="6" w:space="0" w:color="000000" w:themeColor="text1"/>
              <w:bottom w:val="single" w:sz="12" w:space="0" w:color="auto"/>
            </w:tcBorders>
          </w:tcPr>
          <w:p w:rsidR="00707183" w:rsidRPr="00707183" w:rsidRDefault="00A50AEC" w:rsidP="00A51E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زبان انگلیسی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A51E25">
              <w:rPr>
                <w:rFonts w:cs="B Nazanin" w:hint="cs"/>
                <w:sz w:val="20"/>
                <w:szCs w:val="20"/>
                <w:rtl/>
              </w:rPr>
              <w:t>/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A51E25">
              <w:rPr>
                <w:rFonts w:cs="B Nazanin" w:hint="cs"/>
                <w:sz w:val="20"/>
                <w:szCs w:val="20"/>
                <w:rtl/>
              </w:rPr>
              <w:t>روش تحقیق</w:t>
            </w:r>
          </w:p>
        </w:tc>
        <w:tc>
          <w:tcPr>
            <w:tcW w:w="2087" w:type="dxa"/>
            <w:tcBorders>
              <w:top w:val="single" w:sz="6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707183" w:rsidRPr="00707183" w:rsidRDefault="00582475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تربیتی      حجتی</w:t>
            </w:r>
          </w:p>
        </w:tc>
      </w:tr>
      <w:tr w:rsidR="00707183" w:rsidTr="00EC09B3">
        <w:trPr>
          <w:trHeight w:val="528"/>
        </w:trPr>
        <w:tc>
          <w:tcPr>
            <w:tcW w:w="86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707183" w:rsidRPr="00707183" w:rsidRDefault="00707183" w:rsidP="003E310B">
            <w:pPr>
              <w:ind w:left="113" w:right="113"/>
              <w:jc w:val="center"/>
              <w:rPr>
                <w:rFonts w:cs="B Nazanin"/>
                <w:sz w:val="42"/>
                <w:szCs w:val="42"/>
                <w:rtl/>
              </w:rPr>
            </w:pPr>
            <w:r w:rsidRPr="00707183">
              <w:rPr>
                <w:rFonts w:cs="B Nazanin" w:hint="cs"/>
                <w:sz w:val="42"/>
                <w:szCs w:val="42"/>
                <w:rtl/>
              </w:rPr>
              <w:t>جمعه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30/9-8</w:t>
            </w:r>
          </w:p>
        </w:tc>
        <w:tc>
          <w:tcPr>
            <w:tcW w:w="2119" w:type="dxa"/>
            <w:tcBorders>
              <w:top w:val="single" w:sz="12" w:space="0" w:color="auto"/>
            </w:tcBorders>
          </w:tcPr>
          <w:p w:rsidR="00EB3CFF" w:rsidRDefault="00EB3CFF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تحلیل محتوا1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یزدانی</w:t>
            </w:r>
          </w:p>
          <w:p w:rsidR="00EB3CFF" w:rsidRPr="00707183" w:rsidRDefault="00EB3CFF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62" w:type="dxa"/>
            <w:tcBorders>
              <w:top w:val="single" w:sz="12" w:space="0" w:color="auto"/>
            </w:tcBorders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تاریخ اسلام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>
              <w:rPr>
                <w:rFonts w:cs="B Nazanin" w:hint="cs"/>
                <w:sz w:val="20"/>
                <w:szCs w:val="20"/>
                <w:rtl/>
              </w:rPr>
              <w:t>پایدار</w:t>
            </w:r>
          </w:p>
        </w:tc>
        <w:tc>
          <w:tcPr>
            <w:tcW w:w="2259" w:type="dxa"/>
            <w:tcBorders>
              <w:top w:val="single" w:sz="12" w:space="0" w:color="auto"/>
            </w:tcBorders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جامعه شناسی آ.پ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  <w:r>
              <w:rPr>
                <w:rFonts w:cs="B Nazanin" w:hint="cs"/>
                <w:sz w:val="20"/>
                <w:szCs w:val="20"/>
                <w:rtl/>
              </w:rPr>
              <w:t>آئینه بیگی</w:t>
            </w:r>
          </w:p>
        </w:tc>
        <w:tc>
          <w:tcPr>
            <w:tcW w:w="2260" w:type="dxa"/>
            <w:tcBorders>
              <w:top w:val="single" w:sz="12" w:space="0" w:color="auto"/>
            </w:tcBorders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طراحی آموزشی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قادری</w:t>
            </w:r>
          </w:p>
        </w:tc>
        <w:tc>
          <w:tcPr>
            <w:tcW w:w="2404" w:type="dxa"/>
            <w:tcBorders>
              <w:top w:val="single" w:sz="12" w:space="0" w:color="auto"/>
            </w:tcBorders>
          </w:tcPr>
          <w:p w:rsidR="00707183" w:rsidRPr="00707183" w:rsidRDefault="00EF092E" w:rsidP="008007E3">
            <w:pPr>
              <w:rPr>
                <w:rFonts w:cs="B Nazanin"/>
                <w:sz w:val="20"/>
                <w:szCs w:val="20"/>
                <w:rtl/>
              </w:rPr>
            </w:pPr>
            <w:r w:rsidRPr="00EF092E">
              <w:rPr>
                <w:rFonts w:cs="B Nazanin" w:hint="cs"/>
                <w:sz w:val="20"/>
                <w:szCs w:val="20"/>
                <w:rtl/>
              </w:rPr>
              <w:t>روش</w:t>
            </w:r>
            <w:r w:rsidRPr="00EF092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EF092E">
              <w:rPr>
                <w:rFonts w:cs="B Nazanin" w:hint="cs"/>
                <w:sz w:val="20"/>
                <w:szCs w:val="20"/>
                <w:rtl/>
              </w:rPr>
              <w:t>تحقیق</w:t>
            </w:r>
            <w:r w:rsidRPr="00EF092E">
              <w:rPr>
                <w:rFonts w:cs="B Nazanin"/>
                <w:sz w:val="20"/>
                <w:szCs w:val="20"/>
                <w:rtl/>
              </w:rPr>
              <w:t xml:space="preserve">                 </w:t>
            </w:r>
            <w:r w:rsidRPr="00EF092E">
              <w:rPr>
                <w:rFonts w:cs="B Nazanin" w:hint="cs"/>
                <w:sz w:val="20"/>
                <w:szCs w:val="20"/>
                <w:rtl/>
              </w:rPr>
              <w:t>تیمورزاده</w:t>
            </w:r>
          </w:p>
        </w:tc>
        <w:tc>
          <w:tcPr>
            <w:tcW w:w="2087" w:type="dxa"/>
            <w:tcBorders>
              <w:top w:val="single" w:sz="12" w:space="0" w:color="auto"/>
              <w:right w:val="single" w:sz="12" w:space="0" w:color="auto"/>
            </w:tcBorders>
          </w:tcPr>
          <w:p w:rsidR="00707183" w:rsidRPr="00707183" w:rsidRDefault="00582475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خوشنویسی 1       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معروف</w:t>
            </w:r>
          </w:p>
        </w:tc>
      </w:tr>
      <w:tr w:rsidR="00707183" w:rsidTr="00EC09B3">
        <w:trPr>
          <w:trHeight w:val="543"/>
        </w:trPr>
        <w:tc>
          <w:tcPr>
            <w:tcW w:w="860" w:type="dxa"/>
            <w:vMerge/>
            <w:tcBorders>
              <w:left w:val="single" w:sz="12" w:space="0" w:color="auto"/>
            </w:tcBorders>
          </w:tcPr>
          <w:p w:rsidR="00707183" w:rsidRPr="003E310B" w:rsidRDefault="00707183">
            <w:pPr>
              <w:rPr>
                <w:sz w:val="42"/>
                <w:szCs w:val="42"/>
                <w:rtl/>
              </w:rPr>
            </w:pPr>
          </w:p>
        </w:tc>
        <w:tc>
          <w:tcPr>
            <w:tcW w:w="1557" w:type="dxa"/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15/11-45/9</w:t>
            </w:r>
          </w:p>
        </w:tc>
        <w:tc>
          <w:tcPr>
            <w:tcW w:w="2119" w:type="dxa"/>
          </w:tcPr>
          <w:p w:rsidR="00707183" w:rsidRPr="00707183" w:rsidRDefault="00EB3CFF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تحلیل محتوا1/</w:t>
            </w:r>
          </w:p>
        </w:tc>
        <w:tc>
          <w:tcPr>
            <w:tcW w:w="2262" w:type="dxa"/>
          </w:tcPr>
          <w:p w:rsidR="00707183" w:rsidRPr="00707183" w:rsidRDefault="008052F1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زبان انگلیسی 3</w:t>
            </w:r>
            <w:r w:rsidR="008007E3">
              <w:rPr>
                <w:rFonts w:cs="B Nazanin" w:hint="cs"/>
                <w:sz w:val="20"/>
                <w:szCs w:val="20"/>
                <w:rtl/>
              </w:rPr>
              <w:t xml:space="preserve">             اکبرپور</w:t>
            </w:r>
          </w:p>
        </w:tc>
        <w:tc>
          <w:tcPr>
            <w:tcW w:w="2259" w:type="dxa"/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اقدام پژوهی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>
              <w:rPr>
                <w:rFonts w:cs="B Nazanin" w:hint="cs"/>
                <w:sz w:val="20"/>
                <w:szCs w:val="20"/>
                <w:rtl/>
              </w:rPr>
              <w:t>وحیدی</w:t>
            </w:r>
          </w:p>
        </w:tc>
        <w:tc>
          <w:tcPr>
            <w:tcW w:w="2260" w:type="dxa"/>
          </w:tcPr>
          <w:p w:rsidR="00707183" w:rsidRPr="00707183" w:rsidRDefault="00A50AEC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طراحی آموزشی /</w:t>
            </w:r>
          </w:p>
        </w:tc>
        <w:tc>
          <w:tcPr>
            <w:tcW w:w="2404" w:type="dxa"/>
          </w:tcPr>
          <w:p w:rsidR="00707183" w:rsidRPr="00707183" w:rsidRDefault="00EF092E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اندیشه 2    </w:t>
            </w:r>
            <w:r w:rsidR="00A51E25">
              <w:rPr>
                <w:rFonts w:cs="B Nazanin" w:hint="cs"/>
                <w:sz w:val="20"/>
                <w:szCs w:val="20"/>
                <w:rtl/>
              </w:rPr>
              <w:t xml:space="preserve">     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A51E25">
              <w:rPr>
                <w:rFonts w:cs="B Nazanin" w:hint="cs"/>
                <w:sz w:val="20"/>
                <w:szCs w:val="20"/>
                <w:rtl/>
              </w:rPr>
              <w:t>ایزد فر</w:t>
            </w: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:rsidR="00707183" w:rsidRPr="00707183" w:rsidRDefault="00582475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طراحی ونقاشی   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معروف</w:t>
            </w:r>
          </w:p>
        </w:tc>
      </w:tr>
      <w:tr w:rsidR="00707183" w:rsidTr="00EC09B3">
        <w:trPr>
          <w:trHeight w:val="528"/>
        </w:trPr>
        <w:tc>
          <w:tcPr>
            <w:tcW w:w="860" w:type="dxa"/>
            <w:vMerge/>
            <w:tcBorders>
              <w:left w:val="single" w:sz="12" w:space="0" w:color="auto"/>
            </w:tcBorders>
          </w:tcPr>
          <w:p w:rsidR="00707183" w:rsidRPr="003E310B" w:rsidRDefault="00707183">
            <w:pPr>
              <w:rPr>
                <w:sz w:val="42"/>
                <w:szCs w:val="42"/>
                <w:rtl/>
              </w:rPr>
            </w:pPr>
          </w:p>
        </w:tc>
        <w:tc>
          <w:tcPr>
            <w:tcW w:w="1557" w:type="dxa"/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12-15/11</w:t>
            </w:r>
          </w:p>
        </w:tc>
        <w:tc>
          <w:tcPr>
            <w:tcW w:w="2119" w:type="dxa"/>
          </w:tcPr>
          <w:p w:rsidR="00707183" w:rsidRPr="00707183" w:rsidRDefault="00EB3CFF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نوروزی</w:t>
            </w:r>
          </w:p>
        </w:tc>
        <w:tc>
          <w:tcPr>
            <w:tcW w:w="2262" w:type="dxa"/>
          </w:tcPr>
          <w:p w:rsidR="00707183" w:rsidRPr="00707183" w:rsidRDefault="008052F1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زبان انگلیسی /</w:t>
            </w:r>
          </w:p>
        </w:tc>
        <w:tc>
          <w:tcPr>
            <w:tcW w:w="2259" w:type="dxa"/>
          </w:tcPr>
          <w:p w:rsidR="00707183" w:rsidRPr="00707183" w:rsidRDefault="008052F1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اقدام پژوهی/</w:t>
            </w:r>
          </w:p>
        </w:tc>
        <w:tc>
          <w:tcPr>
            <w:tcW w:w="2260" w:type="dxa"/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آموزش هنر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معروف</w:t>
            </w:r>
          </w:p>
        </w:tc>
        <w:tc>
          <w:tcPr>
            <w:tcW w:w="2404" w:type="dxa"/>
          </w:tcPr>
          <w:p w:rsidR="00707183" w:rsidRPr="00707183" w:rsidRDefault="00A50AEC" w:rsidP="008007E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اصول وفلسفه آ.پ</w:t>
            </w:r>
            <w:r w:rsidR="008007E3">
              <w:rPr>
                <w:rFonts w:cs="B Nazanin" w:hint="cs"/>
                <w:sz w:val="20"/>
                <w:szCs w:val="20"/>
                <w:rtl/>
              </w:rPr>
              <w:t>/</w:t>
            </w: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:rsidR="00707183" w:rsidRPr="00707183" w:rsidRDefault="00582475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.......................</w:t>
            </w:r>
          </w:p>
        </w:tc>
      </w:tr>
      <w:tr w:rsidR="00707183" w:rsidTr="00EC09B3">
        <w:trPr>
          <w:trHeight w:val="543"/>
        </w:trPr>
        <w:tc>
          <w:tcPr>
            <w:tcW w:w="860" w:type="dxa"/>
            <w:vMerge/>
            <w:tcBorders>
              <w:left w:val="single" w:sz="12" w:space="0" w:color="auto"/>
            </w:tcBorders>
          </w:tcPr>
          <w:p w:rsidR="00707183" w:rsidRPr="003E310B" w:rsidRDefault="00707183">
            <w:pPr>
              <w:rPr>
                <w:sz w:val="42"/>
                <w:szCs w:val="42"/>
                <w:rtl/>
              </w:rPr>
            </w:pPr>
          </w:p>
        </w:tc>
        <w:tc>
          <w:tcPr>
            <w:tcW w:w="1557" w:type="dxa"/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13-15/12</w:t>
            </w:r>
          </w:p>
        </w:tc>
        <w:tc>
          <w:tcPr>
            <w:tcW w:w="2119" w:type="dxa"/>
          </w:tcPr>
          <w:p w:rsidR="00707183" w:rsidRPr="00707183" w:rsidRDefault="00EB3CFF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2262" w:type="dxa"/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</w:t>
            </w:r>
          </w:p>
        </w:tc>
        <w:tc>
          <w:tcPr>
            <w:tcW w:w="2259" w:type="dxa"/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</w:t>
            </w:r>
          </w:p>
        </w:tc>
        <w:tc>
          <w:tcPr>
            <w:tcW w:w="2260" w:type="dxa"/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.......................</w:t>
            </w:r>
          </w:p>
        </w:tc>
        <w:tc>
          <w:tcPr>
            <w:tcW w:w="2404" w:type="dxa"/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.......................</w:t>
            </w: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:rsidR="00707183" w:rsidRPr="00707183" w:rsidRDefault="00582475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روشها وفنون تدریس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</w:tr>
      <w:tr w:rsidR="00707183" w:rsidTr="00EC09B3">
        <w:trPr>
          <w:trHeight w:val="543"/>
        </w:trPr>
        <w:tc>
          <w:tcPr>
            <w:tcW w:w="860" w:type="dxa"/>
            <w:vMerge/>
            <w:tcBorders>
              <w:left w:val="single" w:sz="12" w:space="0" w:color="auto"/>
            </w:tcBorders>
          </w:tcPr>
          <w:p w:rsidR="00707183" w:rsidRPr="003E310B" w:rsidRDefault="00707183">
            <w:pPr>
              <w:rPr>
                <w:sz w:val="42"/>
                <w:szCs w:val="42"/>
                <w:rtl/>
              </w:rPr>
            </w:pPr>
          </w:p>
        </w:tc>
        <w:tc>
          <w:tcPr>
            <w:tcW w:w="1557" w:type="dxa"/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30/14-13</w:t>
            </w:r>
          </w:p>
        </w:tc>
        <w:tc>
          <w:tcPr>
            <w:tcW w:w="2119" w:type="dxa"/>
          </w:tcPr>
          <w:p w:rsidR="00707183" w:rsidRPr="00707183" w:rsidRDefault="00EB3CFF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سازمان ومدیریت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>
              <w:rPr>
                <w:rFonts w:cs="B Nazanin" w:hint="cs"/>
                <w:sz w:val="20"/>
                <w:szCs w:val="20"/>
                <w:rtl/>
              </w:rPr>
              <w:t>الهامی</w:t>
            </w:r>
          </w:p>
        </w:tc>
        <w:tc>
          <w:tcPr>
            <w:tcW w:w="2262" w:type="dxa"/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</w:t>
            </w:r>
          </w:p>
        </w:tc>
        <w:tc>
          <w:tcPr>
            <w:tcW w:w="2259" w:type="dxa"/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تمرین عملی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لنگری</w:t>
            </w:r>
          </w:p>
        </w:tc>
        <w:tc>
          <w:tcPr>
            <w:tcW w:w="2260" w:type="dxa"/>
          </w:tcPr>
          <w:p w:rsidR="00707183" w:rsidRPr="00707183" w:rsidRDefault="00A50AEC" w:rsidP="00793E7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اندیشه </w:t>
            </w:r>
            <w:r w:rsidR="008007E3">
              <w:rPr>
                <w:rFonts w:cs="B Nazanin" w:hint="cs"/>
                <w:sz w:val="20"/>
                <w:szCs w:val="20"/>
                <w:rtl/>
              </w:rPr>
              <w:t>2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 w:rsidR="00793E7D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793E7D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793E7D">
              <w:rPr>
                <w:rFonts w:cs="B Nazanin" w:hint="cs"/>
                <w:sz w:val="20"/>
                <w:szCs w:val="20"/>
                <w:rtl/>
              </w:rPr>
              <w:t>صبوری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</w:t>
            </w:r>
            <w:r w:rsidR="008007E3"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404" w:type="dxa"/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سیره تربیتی پیامبر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برادران</w:t>
            </w: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:rsidR="00707183" w:rsidRPr="00707183" w:rsidRDefault="00582475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روشها وفنون تدریس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</w:tr>
      <w:tr w:rsidR="00707183" w:rsidTr="00EC09B3">
        <w:trPr>
          <w:trHeight w:val="543"/>
        </w:trPr>
        <w:tc>
          <w:tcPr>
            <w:tcW w:w="86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07183" w:rsidRPr="003E310B" w:rsidRDefault="00707183">
            <w:pPr>
              <w:rPr>
                <w:sz w:val="42"/>
                <w:szCs w:val="42"/>
                <w:rtl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:rsidR="00707183" w:rsidRPr="00707183" w:rsidRDefault="00707183" w:rsidP="00707183">
            <w:pPr>
              <w:jc w:val="center"/>
              <w:rPr>
                <w:rtl/>
              </w:rPr>
            </w:pPr>
            <w:r w:rsidRPr="00707183">
              <w:rPr>
                <w:rFonts w:hint="cs"/>
                <w:rtl/>
              </w:rPr>
              <w:t>15/16-45/14</w:t>
            </w:r>
          </w:p>
        </w:tc>
        <w:tc>
          <w:tcPr>
            <w:tcW w:w="2119" w:type="dxa"/>
            <w:tcBorders>
              <w:bottom w:val="single" w:sz="12" w:space="0" w:color="auto"/>
            </w:tcBorders>
          </w:tcPr>
          <w:p w:rsidR="00EB3CFF" w:rsidRPr="00707183" w:rsidRDefault="00EB3CFF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**</w:t>
            </w:r>
          </w:p>
        </w:tc>
        <w:tc>
          <w:tcPr>
            <w:tcW w:w="2262" w:type="dxa"/>
            <w:tcBorders>
              <w:bottom w:val="single" w:sz="12" w:space="0" w:color="auto"/>
            </w:tcBorders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فرهنگ تعلیم وتربیت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</w:t>
            </w:r>
            <w:r>
              <w:rPr>
                <w:rFonts w:cs="B Nazanin" w:hint="cs"/>
                <w:sz w:val="20"/>
                <w:szCs w:val="20"/>
                <w:rtl/>
              </w:rPr>
              <w:t>برادران</w:t>
            </w:r>
          </w:p>
        </w:tc>
        <w:tc>
          <w:tcPr>
            <w:tcW w:w="2259" w:type="dxa"/>
            <w:tcBorders>
              <w:bottom w:val="single" w:sz="12" w:space="0" w:color="auto"/>
            </w:tcBorders>
          </w:tcPr>
          <w:p w:rsidR="00707183" w:rsidRPr="00707183" w:rsidRDefault="008052F1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مشاوره خانواده /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میرزایی</w:t>
            </w:r>
          </w:p>
        </w:tc>
        <w:tc>
          <w:tcPr>
            <w:tcW w:w="2260" w:type="dxa"/>
            <w:tcBorders>
              <w:bottom w:val="single" w:sz="12" w:space="0" w:color="auto"/>
            </w:tcBorders>
          </w:tcPr>
          <w:p w:rsidR="00707183" w:rsidRPr="00707183" w:rsidRDefault="00A50AEC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مبانی برنامه نویسی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>
              <w:rPr>
                <w:rFonts w:cs="B Nazanin" w:hint="cs"/>
                <w:sz w:val="20"/>
                <w:szCs w:val="20"/>
                <w:rtl/>
              </w:rPr>
              <w:t>الهامی</w:t>
            </w:r>
          </w:p>
        </w:tc>
        <w:tc>
          <w:tcPr>
            <w:tcW w:w="2404" w:type="dxa"/>
            <w:tcBorders>
              <w:bottom w:val="single" w:sz="12" w:space="0" w:color="auto"/>
            </w:tcBorders>
          </w:tcPr>
          <w:p w:rsidR="00707183" w:rsidRPr="00707183" w:rsidRDefault="004C0135" w:rsidP="008007E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پویایی </w:t>
            </w:r>
            <w:r w:rsidR="00A50AEC">
              <w:rPr>
                <w:rFonts w:cs="B Nazanin" w:hint="cs"/>
                <w:sz w:val="20"/>
                <w:szCs w:val="20"/>
                <w:rtl/>
              </w:rPr>
              <w:t xml:space="preserve">گروه  </w:t>
            </w:r>
            <w:r w:rsidR="00582475">
              <w:rPr>
                <w:rFonts w:cs="B Nazanin" w:hint="cs"/>
                <w:sz w:val="20"/>
                <w:szCs w:val="20"/>
                <w:rtl/>
              </w:rPr>
              <w:t xml:space="preserve">               </w:t>
            </w:r>
            <w:r w:rsidR="00A50AEC">
              <w:rPr>
                <w:rFonts w:cs="B Nazanin" w:hint="cs"/>
                <w:sz w:val="20"/>
                <w:szCs w:val="20"/>
                <w:rtl/>
              </w:rPr>
              <w:t xml:space="preserve">   لنگری</w:t>
            </w:r>
          </w:p>
        </w:tc>
        <w:tc>
          <w:tcPr>
            <w:tcW w:w="2087" w:type="dxa"/>
            <w:tcBorders>
              <w:bottom w:val="single" w:sz="12" w:space="0" w:color="auto"/>
              <w:right w:val="single" w:sz="12" w:space="0" w:color="auto"/>
            </w:tcBorders>
          </w:tcPr>
          <w:p w:rsidR="00707183" w:rsidRPr="00707183" w:rsidRDefault="00582475" w:rsidP="00793E7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اندیشه 1  </w:t>
            </w:r>
            <w:r w:rsidR="00793E7D">
              <w:rPr>
                <w:rFonts w:cs="B Nazanin" w:hint="cs"/>
                <w:sz w:val="20"/>
                <w:szCs w:val="20"/>
                <w:rtl/>
              </w:rPr>
              <w:t xml:space="preserve">        </w:t>
            </w:r>
            <w:r w:rsidR="005D3FE9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793E7D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  <w:r w:rsidR="00793E7D">
              <w:rPr>
                <w:rFonts w:cs="B Nazanin" w:hint="cs"/>
                <w:sz w:val="20"/>
                <w:szCs w:val="20"/>
                <w:rtl/>
              </w:rPr>
              <w:t>صبوری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</w:t>
            </w:r>
            <w:r w:rsidR="004C013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</w:p>
        </w:tc>
      </w:tr>
    </w:tbl>
    <w:p w:rsidR="003E310B" w:rsidRDefault="003E310B"/>
    <w:sectPr w:rsidR="003E310B" w:rsidSect="00707183">
      <w:pgSz w:w="16838" w:h="11906" w:orient="landscape"/>
      <w:pgMar w:top="567" w:right="567" w:bottom="426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10B"/>
    <w:rsid w:val="001C4909"/>
    <w:rsid w:val="00375762"/>
    <w:rsid w:val="003E310B"/>
    <w:rsid w:val="004C0135"/>
    <w:rsid w:val="00582475"/>
    <w:rsid w:val="005D3FE9"/>
    <w:rsid w:val="00707183"/>
    <w:rsid w:val="00793E7D"/>
    <w:rsid w:val="008007E3"/>
    <w:rsid w:val="008052F1"/>
    <w:rsid w:val="00A50AEC"/>
    <w:rsid w:val="00A51E25"/>
    <w:rsid w:val="00B65B35"/>
    <w:rsid w:val="00DE2839"/>
    <w:rsid w:val="00EB3CFF"/>
    <w:rsid w:val="00EB6D31"/>
    <w:rsid w:val="00EC09B3"/>
    <w:rsid w:val="00EC13B8"/>
    <w:rsid w:val="00EF092E"/>
    <w:rsid w:val="00EF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3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3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0FF28-8BA4-4626-A838-03A5F27A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Novin Pendar</cp:lastModifiedBy>
  <cp:revision>19</cp:revision>
  <cp:lastPrinted>2014-02-03T09:10:00Z</cp:lastPrinted>
  <dcterms:created xsi:type="dcterms:W3CDTF">2014-02-02T04:23:00Z</dcterms:created>
  <dcterms:modified xsi:type="dcterms:W3CDTF">2014-02-04T04:15:00Z</dcterms:modified>
</cp:coreProperties>
</file>